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B" w:rsidRDefault="00287F1B">
      <w:pPr>
        <w:rPr>
          <w:b/>
          <w:sz w:val="28"/>
          <w:szCs w:val="28"/>
        </w:rPr>
      </w:pPr>
    </w:p>
    <w:p w:rsidR="00341C65" w:rsidRPr="00287F1B" w:rsidRDefault="00695B48">
      <w:pPr>
        <w:rPr>
          <w:b/>
          <w:sz w:val="28"/>
          <w:szCs w:val="28"/>
        </w:rPr>
      </w:pPr>
      <w:bookmarkStart w:id="0" w:name="_GoBack"/>
      <w:bookmarkEnd w:id="0"/>
      <w:r w:rsidRPr="00287F1B">
        <w:rPr>
          <w:b/>
          <w:sz w:val="28"/>
          <w:szCs w:val="28"/>
        </w:rPr>
        <w:t>Skema til fagfællebedømmelse af indsendt materiale til Dafolo Forlag</w:t>
      </w:r>
    </w:p>
    <w:p w:rsidR="00695B48" w:rsidRDefault="00695B48">
      <w:r>
        <w:t>Udfyld venligst: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750598" w:rsidTr="00B61DE2">
        <w:tc>
          <w:tcPr>
            <w:tcW w:w="4836" w:type="dxa"/>
          </w:tcPr>
          <w:p w:rsidR="00750598" w:rsidRPr="00750598" w:rsidRDefault="00750598" w:rsidP="00750598">
            <w:pPr>
              <w:rPr>
                <w:b/>
              </w:rPr>
            </w:pPr>
            <w:r w:rsidRPr="00750598">
              <w:rPr>
                <w:b/>
              </w:rPr>
              <w:t>Materialets titel</w:t>
            </w:r>
          </w:p>
          <w:p w:rsidR="00750598" w:rsidRDefault="00750598" w:rsidP="00750598"/>
        </w:tc>
        <w:tc>
          <w:tcPr>
            <w:tcW w:w="4792" w:type="dxa"/>
          </w:tcPr>
          <w:p w:rsidR="00750598" w:rsidRDefault="00750598"/>
        </w:tc>
      </w:tr>
      <w:tr w:rsidR="00750598" w:rsidTr="00B61DE2">
        <w:tc>
          <w:tcPr>
            <w:tcW w:w="4836" w:type="dxa"/>
          </w:tcPr>
          <w:p w:rsidR="00750598" w:rsidRDefault="00750598" w:rsidP="00750598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750598" w:rsidRDefault="00750598" w:rsidP="00750598">
            <w:pPr>
              <w:rPr>
                <w:b/>
              </w:rPr>
            </w:pPr>
            <w:r>
              <w:t>En meget kort beskrivelse af materialets indhold – en slags abstract</w:t>
            </w:r>
          </w:p>
          <w:p w:rsidR="00750598" w:rsidRDefault="00750598" w:rsidP="00750598">
            <w:pPr>
              <w:rPr>
                <w:b/>
              </w:rPr>
            </w:pPr>
          </w:p>
        </w:tc>
        <w:tc>
          <w:tcPr>
            <w:tcW w:w="4792" w:type="dxa"/>
          </w:tcPr>
          <w:p w:rsidR="00750598" w:rsidRDefault="00750598"/>
        </w:tc>
      </w:tr>
      <w:tr w:rsidR="00052C9F" w:rsidTr="00B61DE2">
        <w:tc>
          <w:tcPr>
            <w:tcW w:w="4836" w:type="dxa"/>
          </w:tcPr>
          <w:p w:rsidR="00052C9F" w:rsidRDefault="00B73631">
            <w:pPr>
              <w:rPr>
                <w:b/>
              </w:rPr>
            </w:pPr>
            <w:r>
              <w:rPr>
                <w:b/>
              </w:rPr>
              <w:t>Vurdering af materialet</w:t>
            </w:r>
          </w:p>
          <w:p w:rsidR="00BD6837" w:rsidRDefault="00BD6837">
            <w:r>
              <w:t xml:space="preserve">Vurder, om der er tale om ny viden, og om materialet lever op til fagfeltets krav om videnskabelig og metodisk kvalitet. Lever materialet eksempelvis </w:t>
            </w:r>
            <w:r w:rsidR="00B73631">
              <w:t xml:space="preserve">op til krav om </w:t>
            </w:r>
            <w:proofErr w:type="spellStart"/>
            <w:r w:rsidR="00B73631">
              <w:t>efterprøvbarhed</w:t>
            </w:r>
            <w:proofErr w:type="spellEnd"/>
            <w:r>
              <w:t xml:space="preserve"> og dokumentation af resultater? Er der </w:t>
            </w:r>
            <w:r w:rsidRPr="00BD6837">
              <w:t>tilstrækkelige og præcise referencer</w:t>
            </w:r>
            <w:r>
              <w:t xml:space="preserve">? </w:t>
            </w:r>
          </w:p>
          <w:p w:rsidR="00BD6837" w:rsidRDefault="00BD6837"/>
          <w:p w:rsidR="00BD6837" w:rsidRDefault="00BD6837">
            <w:r>
              <w:t>Er det din vurdering, at materialet bidrager til udviklingen af forskningsfeltet?</w:t>
            </w:r>
          </w:p>
          <w:p w:rsidR="00BD6837" w:rsidRDefault="00BD6837"/>
          <w:p w:rsidR="00052C9F" w:rsidRPr="00B517DC" w:rsidRDefault="00BD6837">
            <w:r>
              <w:t>Begrund venligst dine vurderinger.</w:t>
            </w:r>
          </w:p>
          <w:p w:rsidR="00B517DC" w:rsidRPr="00750598" w:rsidRDefault="00B517DC">
            <w:pPr>
              <w:rPr>
                <w:b/>
              </w:rPr>
            </w:pPr>
          </w:p>
        </w:tc>
        <w:tc>
          <w:tcPr>
            <w:tcW w:w="4792" w:type="dxa"/>
          </w:tcPr>
          <w:p w:rsidR="00052C9F" w:rsidRDefault="00052C9F"/>
        </w:tc>
      </w:tr>
      <w:tr w:rsidR="00836855" w:rsidTr="00B61DE2">
        <w:tc>
          <w:tcPr>
            <w:tcW w:w="4836" w:type="dxa"/>
          </w:tcPr>
          <w:p w:rsidR="00836855" w:rsidRDefault="00836855" w:rsidP="00836855">
            <w:pPr>
              <w:rPr>
                <w:b/>
              </w:rPr>
            </w:pPr>
            <w:r w:rsidRPr="00750598">
              <w:rPr>
                <w:b/>
              </w:rPr>
              <w:t>Konklusion</w:t>
            </w:r>
          </w:p>
          <w:p w:rsidR="00836855" w:rsidRDefault="00836855" w:rsidP="00836855">
            <w:r w:rsidRPr="00836855">
              <w:t>Angiv venligst om</w:t>
            </w:r>
            <w:r>
              <w:t xml:space="preserve"> materialet:</w:t>
            </w:r>
          </w:p>
          <w:p w:rsidR="00836855" w:rsidRPr="00836855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>
              <w:t>p</w:t>
            </w:r>
            <w:r w:rsidR="00836855" w:rsidRPr="00836855">
              <w:t xml:space="preserve">ubliceres direkte </w:t>
            </w:r>
          </w:p>
          <w:p w:rsidR="00836855" w:rsidRPr="00836855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 w:rsidRPr="00836855">
              <w:t>publiceres med små ændringer</w:t>
            </w:r>
          </w:p>
          <w:p w:rsidR="00720CA6" w:rsidRDefault="00720CA6" w:rsidP="00836855">
            <w:pPr>
              <w:pStyle w:val="Listeafsnit"/>
              <w:numPr>
                <w:ilvl w:val="0"/>
                <w:numId w:val="2"/>
              </w:numPr>
            </w:pPr>
            <w:r>
              <w:t xml:space="preserve">kan </w:t>
            </w:r>
            <w:r w:rsidR="00836855" w:rsidRPr="00836855">
              <w:t xml:space="preserve">publiceres efter store ændringer </w:t>
            </w:r>
          </w:p>
          <w:p w:rsidR="00836855" w:rsidRPr="00836855" w:rsidRDefault="00836855" w:rsidP="00836855">
            <w:pPr>
              <w:pStyle w:val="Listeafsnit"/>
              <w:numPr>
                <w:ilvl w:val="0"/>
                <w:numId w:val="2"/>
              </w:numPr>
            </w:pPr>
            <w:r w:rsidRPr="00836855">
              <w:t xml:space="preserve">ikke </w:t>
            </w:r>
            <w:r w:rsidR="00720CA6">
              <w:t xml:space="preserve">kan </w:t>
            </w:r>
            <w:r w:rsidRPr="00836855">
              <w:t>anbefales til udgivelse</w:t>
            </w:r>
          </w:p>
          <w:p w:rsidR="00836855" w:rsidRPr="00750598" w:rsidRDefault="00836855">
            <w:pPr>
              <w:rPr>
                <w:b/>
              </w:rPr>
            </w:pPr>
          </w:p>
        </w:tc>
        <w:tc>
          <w:tcPr>
            <w:tcW w:w="4792" w:type="dxa"/>
          </w:tcPr>
          <w:p w:rsidR="00836855" w:rsidRDefault="00836855"/>
        </w:tc>
      </w:tr>
      <w:tr w:rsidR="00750598" w:rsidTr="00B61DE2">
        <w:tc>
          <w:tcPr>
            <w:tcW w:w="4836" w:type="dxa"/>
          </w:tcPr>
          <w:p w:rsidR="00750598" w:rsidRDefault="00836855" w:rsidP="00836855">
            <w:pPr>
              <w:rPr>
                <w:b/>
              </w:rPr>
            </w:pPr>
            <w:r>
              <w:rPr>
                <w:b/>
              </w:rPr>
              <w:t>Forslag til forbedringer</w:t>
            </w:r>
          </w:p>
          <w:p w:rsidR="00836855" w:rsidRPr="00836855" w:rsidRDefault="00836855" w:rsidP="00836855">
            <w:r w:rsidRPr="00836855">
              <w:t>Angiv så konkret som muligt dine forslag til forbedringer af materialet</w:t>
            </w:r>
          </w:p>
          <w:p w:rsidR="00836855" w:rsidRPr="00836855" w:rsidRDefault="00836855" w:rsidP="00836855">
            <w:pPr>
              <w:rPr>
                <w:b/>
              </w:rPr>
            </w:pPr>
          </w:p>
        </w:tc>
        <w:tc>
          <w:tcPr>
            <w:tcW w:w="4792" w:type="dxa"/>
          </w:tcPr>
          <w:p w:rsidR="00750598" w:rsidRDefault="00750598"/>
        </w:tc>
      </w:tr>
      <w:tr w:rsidR="00750598" w:rsidTr="00B61DE2">
        <w:tc>
          <w:tcPr>
            <w:tcW w:w="4836" w:type="dxa"/>
          </w:tcPr>
          <w:p w:rsidR="00750598" w:rsidRPr="00750598" w:rsidRDefault="00750598">
            <w:pPr>
              <w:rPr>
                <w:b/>
              </w:rPr>
            </w:pPr>
            <w:r>
              <w:rPr>
                <w:b/>
              </w:rPr>
              <w:t>Øvrige kommentarer</w:t>
            </w:r>
          </w:p>
          <w:p w:rsidR="00750598" w:rsidRDefault="00750598"/>
        </w:tc>
        <w:tc>
          <w:tcPr>
            <w:tcW w:w="4792" w:type="dxa"/>
          </w:tcPr>
          <w:p w:rsidR="00750598" w:rsidRDefault="00750598"/>
        </w:tc>
      </w:tr>
      <w:tr w:rsidR="00750598" w:rsidTr="00B61DE2">
        <w:tc>
          <w:tcPr>
            <w:tcW w:w="4836" w:type="dxa"/>
          </w:tcPr>
          <w:p w:rsidR="00750598" w:rsidRDefault="00750598">
            <w:pPr>
              <w:rPr>
                <w:b/>
              </w:rPr>
            </w:pPr>
            <w:r w:rsidRPr="00750598">
              <w:rPr>
                <w:b/>
              </w:rPr>
              <w:t>Dato for bedømmelse</w:t>
            </w:r>
          </w:p>
          <w:p w:rsidR="00750598" w:rsidRPr="00750598" w:rsidRDefault="00750598">
            <w:pPr>
              <w:rPr>
                <w:b/>
              </w:rPr>
            </w:pPr>
          </w:p>
        </w:tc>
        <w:tc>
          <w:tcPr>
            <w:tcW w:w="4792" w:type="dxa"/>
          </w:tcPr>
          <w:p w:rsidR="00750598" w:rsidRDefault="00750598"/>
        </w:tc>
      </w:tr>
    </w:tbl>
    <w:p w:rsidR="00695B48" w:rsidRDefault="00695B48" w:rsidP="00695B48"/>
    <w:p w:rsidR="00695B48" w:rsidRDefault="00695B48" w:rsidP="00695B48"/>
    <w:p w:rsidR="00695B48" w:rsidRDefault="00695B48" w:rsidP="00695B48"/>
    <w:p w:rsidR="00695B48" w:rsidRDefault="00695B48"/>
    <w:sectPr w:rsidR="00695B4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68" w:rsidRDefault="006B2F68" w:rsidP="00720CA6">
      <w:pPr>
        <w:spacing w:after="0" w:line="240" w:lineRule="auto"/>
      </w:pPr>
      <w:r>
        <w:separator/>
      </w:r>
    </w:p>
  </w:endnote>
  <w:endnote w:type="continuationSeparator" w:id="0">
    <w:p w:rsidR="006B2F68" w:rsidRDefault="006B2F68" w:rsidP="007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68" w:rsidRDefault="006B2F68" w:rsidP="00720CA6">
      <w:pPr>
        <w:spacing w:after="0" w:line="240" w:lineRule="auto"/>
      </w:pPr>
      <w:r>
        <w:separator/>
      </w:r>
    </w:p>
  </w:footnote>
  <w:footnote w:type="continuationSeparator" w:id="0">
    <w:p w:rsidR="006B2F68" w:rsidRDefault="006B2F68" w:rsidP="007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A6" w:rsidRDefault="00287F1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-40005</wp:posOffset>
          </wp:positionV>
          <wp:extent cx="1230360" cy="288000"/>
          <wp:effectExtent l="0" t="0" r="8255" b="0"/>
          <wp:wrapTight wrapText="bothSides">
            <wp:wrapPolygon edited="0">
              <wp:start x="0" y="0"/>
              <wp:lineTo x="0" y="12874"/>
              <wp:lineTo x="669" y="20026"/>
              <wp:lineTo x="4014" y="20026"/>
              <wp:lineTo x="21410" y="20026"/>
              <wp:lineTo x="21410" y="0"/>
              <wp:lineTo x="468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olo_til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6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CA6">
      <w:t xml:space="preserve">Version </w:t>
    </w:r>
    <w:r w:rsidR="004F26A1">
      <w:t>2</w:t>
    </w:r>
  </w:p>
  <w:p w:rsidR="00720CA6" w:rsidRDefault="00720C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6F7A"/>
    <w:multiLevelType w:val="hybridMultilevel"/>
    <w:tmpl w:val="17A449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0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4102C"/>
    <w:multiLevelType w:val="hybridMultilevel"/>
    <w:tmpl w:val="CB32C886"/>
    <w:lvl w:ilvl="0" w:tplc="747E67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8"/>
    <w:rsid w:val="00052C9F"/>
    <w:rsid w:val="00171B2E"/>
    <w:rsid w:val="00287F1B"/>
    <w:rsid w:val="00341C65"/>
    <w:rsid w:val="004F26A1"/>
    <w:rsid w:val="00695B48"/>
    <w:rsid w:val="006B2F68"/>
    <w:rsid w:val="00720CA6"/>
    <w:rsid w:val="00750598"/>
    <w:rsid w:val="00836855"/>
    <w:rsid w:val="008F604A"/>
    <w:rsid w:val="00B517DC"/>
    <w:rsid w:val="00B61DE2"/>
    <w:rsid w:val="00B73631"/>
    <w:rsid w:val="00B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ADF02-468B-4FE2-A442-BC012FE3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685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CA6"/>
  </w:style>
  <w:style w:type="paragraph" w:styleId="Sidefod">
    <w:name w:val="footer"/>
    <w:basedOn w:val="Normal"/>
    <w:link w:val="SidefodTegn"/>
    <w:uiPriority w:val="99"/>
    <w:unhideWhenUsed/>
    <w:rsid w:val="0072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C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Jane Plesner Thomsen</cp:lastModifiedBy>
  <cp:revision>2</cp:revision>
  <dcterms:created xsi:type="dcterms:W3CDTF">2019-03-08T10:46:00Z</dcterms:created>
  <dcterms:modified xsi:type="dcterms:W3CDTF">2019-03-08T10:46:00Z</dcterms:modified>
</cp:coreProperties>
</file>